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A8D52" w14:textId="5F21764E" w:rsidR="00B14644" w:rsidRPr="00B14644" w:rsidRDefault="00101B78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</w:pPr>
      <w:bookmarkStart w:id="0" w:name="_GoBack"/>
      <w:bookmarkEnd w:id="0"/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Mi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cro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: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bit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-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AI創意</w:t>
      </w:r>
      <w:r w:rsidR="00E43A66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微控制</w:t>
      </w:r>
      <w:r w:rsidR="00520EF5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：</w:t>
      </w:r>
    </w:p>
    <w:p w14:paraId="156E5C88" w14:textId="0081999D" w:rsidR="00E87D51" w:rsidRPr="00B14644" w:rsidRDefault="00E87D51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國民中小學教學推廣活動</w:t>
      </w:r>
      <w:r w:rsidR="00D87C70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實施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計畫</w:t>
      </w:r>
    </w:p>
    <w:p w14:paraId="45E09590" w14:textId="01CF80BB" w:rsidR="00D87C70" w:rsidRPr="002A01C1" w:rsidRDefault="00E87D51" w:rsidP="00B14644">
      <w:pPr>
        <w:widowControl/>
        <w:shd w:val="clear" w:color="auto" w:fill="FFFFFF"/>
        <w:spacing w:line="0" w:lineRule="atLeast"/>
        <w:ind w:left="403" w:hanging="403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壹、</w:t>
      </w:r>
      <w:r w:rsidR="00D51F8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依據</w:t>
      </w:r>
      <w:r w:rsidR="0072470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92701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高雄市政府教育局</w:t>
      </w:r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110年6月4日高市教資字第11033902800號函。</w:t>
      </w:r>
    </w:p>
    <w:p w14:paraId="53D68C14" w14:textId="22A53B88" w:rsidR="00E87D51" w:rsidRPr="00B14644" w:rsidRDefault="00B14644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貳、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活動目的</w:t>
      </w:r>
      <w:r w:rsidR="00D1712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EAC42B3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配合學校科技領域強調以生活結合的「動手做」學習模式，鼓勵中小學生進行學習探索。</w:t>
      </w:r>
    </w:p>
    <w:p w14:paraId="098E5A05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延伸資訊科技的</w:t>
      </w:r>
      <w:r w:rsidR="00D1712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應用範圍，透過專題製作課程讓學生統整生活科技和資訊科技所學知識</w:t>
      </w:r>
      <w:r w:rsidR="00D1712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938F4DE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提供學校學生學習資訊中訊息和訊號控制機構單元的機會，在人工智慧科學中了解資訊科技的應用範圍。</w:t>
      </w:r>
    </w:p>
    <w:p w14:paraId="1DBFDA6D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經由科技體驗探索活動，強化學生思考創新，整合專題製作學習，組織知識技能的呈現和表達。</w:t>
      </w:r>
    </w:p>
    <w:p w14:paraId="6C1152DB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提供線上教學擴大城鄉學生學習機會，讓國內各地學生都有接受新知學習的管道。</w:t>
      </w:r>
    </w:p>
    <w:p w14:paraId="5B4D56C3" w14:textId="6FA48F3F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瞭解未來資訊在科技社會扮演的角色和服務人類生活的價值，導引學生適才適性學習。</w:t>
      </w:r>
    </w:p>
    <w:p w14:paraId="410652B4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參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、活動方式</w:t>
      </w:r>
      <w:r w:rsidR="007D4445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2A9F9165" w14:textId="1A65C851" w:rsidR="00BA22C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高雄市國中小學生均可參加本活動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結合高雄市網路假期202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1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飆暑假作業同時辦理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4699868A" w14:textId="2E757782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報名參加線上課程學習，從最基礎的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積木程式語言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觀念開始，學習控制單元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和模組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的原理和實作技能，學習後整合課程知識進行控制單元元件組合作品製作。本課程有</w:t>
      </w:r>
      <w:r w:rsidR="00E43A66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個任務教學範例，可以作為學生思考模擬的基礎。</w:t>
      </w:r>
    </w:p>
    <w:p w14:paraId="0ACB347A" w14:textId="43F3831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控制單元設計以Micro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bit為主，程式設計可以利用各種程式發展環境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  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IDE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編寫，可以使用各種程式語言，撰寫控制指令。</w:t>
      </w:r>
    </w:p>
    <w:p w14:paraId="30A8E5B7" w14:textId="214E30A0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可以使用各種感測元件，結合訊號控制和機構整合功能，發揮創新設計，落實自造科技教學內涵，提升自造課程的學習內涵精神。</w:t>
      </w:r>
    </w:p>
    <w:p w14:paraId="5A817C90" w14:textId="1C836907" w:rsidR="00E87D51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學後專題作品可以思考生活領域，舉凡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食、衣、住、行、育、樂等等生活元素或相關實用知識技能，都可以善用感測元件組合控制機構，並表達創意構想。</w:t>
      </w:r>
    </w:p>
    <w:p w14:paraId="6FF9A81A" w14:textId="77777777" w:rsidR="00B1464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4948D69" w14:textId="6FC5121D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、辦</w:t>
      </w:r>
      <w:r w:rsid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4201BA9A" w14:textId="3273F340" w:rsidR="0042716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主辦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DE130B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高雄市政府教育局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7608E65" w14:textId="4F1BFAE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佛光山普門中學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7289EF5E" w14:textId="60EB27E6" w:rsidR="00E87D51" w:rsidRPr="0091294F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color w:val="7030A0"/>
          <w:kern w:val="0"/>
          <w:sz w:val="28"/>
          <w:szCs w:val="28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伍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、線上課程內容</w:t>
      </w:r>
      <w:r w:rsidR="0042716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E43A66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M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icro:bit創意程式設計數位課程介紹</w:t>
      </w:r>
    </w:p>
    <w:p w14:paraId="4AA31F99" w14:textId="45757CF5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人工智慧的發展與學校教育的連結</w:t>
      </w:r>
    </w:p>
    <w:p w14:paraId="6035CC08" w14:textId="1947ACFC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程式語言介紹</w:t>
      </w:r>
    </w:p>
    <w:p w14:paraId="30B0DA11" w14:textId="4FF5B6D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Micro:bit起手式基礎教學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什麼是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？</w:t>
      </w:r>
    </w:p>
    <w:p w14:paraId="0BAA8DD4" w14:textId="042F0D69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認識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了解micro:bit神奇的功能</w:t>
      </w:r>
    </w:p>
    <w:p w14:paraId="290FB4B7" w14:textId="680A2DA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控制與顯示</w:t>
      </w:r>
    </w:p>
    <w:p w14:paraId="5A949AE2" w14:textId="7B0C60D1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顯示指示燈</w:t>
      </w:r>
      <w:r w:rsidR="0093667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&amp; 顯示文字</w:t>
      </w:r>
    </w:p>
    <w:p w14:paraId="541A689B" w14:textId="77777777" w:rsidR="00125530" w:rsidRDefault="00B14644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七、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指令介紹</w:t>
      </w:r>
    </w:p>
    <w:p w14:paraId="26D19BC8" w14:textId="4A55F9F1" w:rsidR="00E87D51" w:rsidRPr="00125530" w:rsidRDefault="00125530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八、</w:t>
      </w:r>
      <w:r w:rsidR="00E87D51" w:rsidRPr="00125530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練習範例</w:t>
      </w:r>
    </w:p>
    <w:p w14:paraId="11AB35F8" w14:textId="1934828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介紹Micro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bit</w:t>
      </w:r>
    </w:p>
    <w:p w14:paraId="70423891" w14:textId="0E8098F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程式編輯</w:t>
      </w:r>
    </w:p>
    <w:p w14:paraId="37810BD6" w14:textId="7679E5DE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變換圖示</w:t>
      </w:r>
    </w:p>
    <w:p w14:paraId="6CAFDFA4" w14:textId="6AD165A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石頭-剪刀-布</w:t>
      </w:r>
    </w:p>
    <w:p w14:paraId="32237AAF" w14:textId="7E356B1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控制事件按鈕、震動、引腳:</w:t>
      </w:r>
    </w:p>
    <w:p w14:paraId="162658D4" w14:textId="62595C64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內建感應器-光線感測器</w:t>
      </w:r>
    </w:p>
    <w:p w14:paraId="582A7AE8" w14:textId="193A53D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(七)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重力感應偵測</w:t>
      </w:r>
    </w:p>
    <w:p w14:paraId="70B9F177" w14:textId="6DAF9EC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(八)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Toggle-LED燈 開關切換</w:t>
      </w:r>
    </w:p>
    <w:p w14:paraId="2871649C" w14:textId="056ADDD6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(九)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LED燈四軸向亮燈控制</w:t>
      </w:r>
    </w:p>
    <w:p w14:paraId="212D6A3F" w14:textId="6FCD0E5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滾動圖像 波形左移:</w:t>
      </w:r>
    </w:p>
    <w:p w14:paraId="6651C7DA" w14:textId="28AD0BC2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廣播 Radio:</w:t>
      </w:r>
    </w:p>
    <w:p w14:paraId="6A6CF5A5" w14:textId="11A8E2A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陣列</w:t>
      </w:r>
    </w:p>
    <w:p w14:paraId="7118BA04" w14:textId="170AE31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按鍵計時遊戲</w:t>
      </w:r>
    </w:p>
    <w:p w14:paraId="5CA52E0D" w14:textId="17B72128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20首旋律</w:t>
      </w:r>
    </w:p>
    <w:p w14:paraId="47E499A4" w14:textId="677FC4A9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音樂</w:t>
      </w:r>
    </w:p>
    <w:p w14:paraId="7568C6AA" w14:textId="2BA86C06" w:rsidR="00D72F6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霓虹燈條</w:t>
      </w:r>
    </w:p>
    <w:p w14:paraId="224A95C8" w14:textId="026D4D39" w:rsidR="00873203" w:rsidRPr="003646DA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(二十五)</w:t>
      </w:r>
    </w:p>
    <w:p w14:paraId="5252156E" w14:textId="7744F9D8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九、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連結Micro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bit主機板</w:t>
      </w:r>
    </w:p>
    <w:p w14:paraId="320D0BA2" w14:textId="0712C5E4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感測元件介紹</w:t>
      </w:r>
    </w:p>
    <w:p w14:paraId="4F144D6C" w14:textId="77777777" w:rsid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輸出機件控制</w:t>
      </w:r>
    </w:p>
    <w:p w14:paraId="18A1AA70" w14:textId="12415933" w:rsidR="00A66255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十二、</w:t>
      </w:r>
      <w:r w:rsidR="00D72F6C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24A87BC9" w14:textId="7FBFA7E6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實驗一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水果開關 </w:t>
      </w:r>
    </w:p>
    <w:p w14:paraId="6EA19F9D" w14:textId="4855606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實驗二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電流急急棒</w:t>
      </w:r>
    </w:p>
    <w:p w14:paraId="497542D2" w14:textId="031F836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實驗三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閃爍燈</w:t>
      </w:r>
    </w:p>
    <w:p w14:paraId="329144A3" w14:textId="787A4AD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實驗四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紅綠燈</w:t>
      </w:r>
    </w:p>
    <w:p w14:paraId="0A02EC99" w14:textId="4F8E0FD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實驗五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水位控制</w:t>
      </w:r>
    </w:p>
    <w:p w14:paraId="2D3B52B8" w14:textId="3A1C03BB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實驗六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擴充板應用-mbitbot_mini</w:t>
      </w:r>
    </w:p>
    <w:p w14:paraId="57E12BF8" w14:textId="500671DA" w:rsidR="00D72F6C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實驗七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擴充板-水位控制</w:t>
      </w:r>
    </w:p>
    <w:p w14:paraId="36383709" w14:textId="62636175" w:rsidR="00873203" w:rsidRPr="00B14644" w:rsidRDefault="00873203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(實驗二十)</w:t>
      </w:r>
    </w:p>
    <w:p w14:paraId="50E76FC3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陸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、專題製作競賽組別：</w:t>
      </w:r>
    </w:p>
    <w:p w14:paraId="59B75F9C" w14:textId="5EE110F0" w:rsidR="00E87D51" w:rsidRP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作品分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組。</w:t>
      </w:r>
    </w:p>
    <w:p w14:paraId="6ADBC05B" w14:textId="18AEE236" w:rsidR="00D43831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控制單元分類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B6F575A" w14:textId="23E6D9B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感測控制類</w:t>
      </w:r>
    </w:p>
    <w:p w14:paraId="4976C793" w14:textId="5AE63F0D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延伸控制類</w:t>
      </w:r>
    </w:p>
    <w:p w14:paraId="6CD32EDD" w14:textId="598B2E5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自走車類</w:t>
      </w:r>
    </w:p>
    <w:p w14:paraId="7CB9B3AA" w14:textId="4B7CBECE" w:rsidR="00E87D51" w:rsidRPr="00B14644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人機互</w:t>
      </w:r>
      <w:r w:rsidR="00E87D51" w:rsidRPr="00B14644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動類 </w:t>
      </w:r>
    </w:p>
    <w:p w14:paraId="7B2E89CC" w14:textId="3477EFE7" w:rsidR="00E87D51" w:rsidRPr="00873203" w:rsidRDefault="00873203" w:rsidP="0091294F">
      <w:pPr>
        <w:widowControl/>
        <w:shd w:val="clear" w:color="auto" w:fill="FFFFFF"/>
        <w:spacing w:line="0" w:lineRule="atLeast"/>
        <w:ind w:leftChars="117" w:left="1558" w:hangingChars="456" w:hanging="1277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學生每人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都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以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研習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課程，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但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只能</w:t>
      </w:r>
      <w:r w:rsidR="00745029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報名參賽1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件專題作品，每件作品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必須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有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一位指導老師，每位老師可以指導多件作品。</w:t>
      </w:r>
    </w:p>
    <w:p w14:paraId="43695FDB" w14:textId="3BB83A75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柒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、參加資格：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為主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3C8F1B11" w14:textId="70F2FE56" w:rsidR="00D4383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國小組：公私立國小在學學生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三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至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六年級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90E3217" w14:textId="6F4B408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0B73CA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組：公私立國</w:t>
      </w:r>
      <w:r w:rsidR="002E33A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在學學生。</w:t>
      </w:r>
    </w:p>
    <w:p w14:paraId="10A4912C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捌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、作品上傳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：（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細節課程中說明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）</w:t>
      </w:r>
    </w:p>
    <w:p w14:paraId="1461FF48" w14:textId="6B6E156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作品請在表單標示</w:t>
      </w:r>
      <w:r w:rsidR="0069722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E8B2CC6" w14:textId="165D339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創作主題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名稱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0C416393" w14:textId="1090DE4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意象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創意想法，想表達的概念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4395C85B" w14:textId="20AB388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作者</w:t>
      </w:r>
    </w:p>
    <w:p w14:paraId="64342F9C" w14:textId="63A3A559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就讀學校</w:t>
      </w:r>
    </w:p>
    <w:p w14:paraId="41136ABC" w14:textId="180B242C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年級</w:t>
      </w:r>
    </w:p>
    <w:p w14:paraId="20F279D4" w14:textId="7E77617B" w:rsidR="00E87D51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操作方式</w:t>
      </w:r>
    </w:p>
    <w:p w14:paraId="3BEC59EA" w14:textId="77777777" w:rsidR="0091294F" w:rsidRPr="0091294F" w:rsidRDefault="0091294F" w:rsidP="0091294F">
      <w:pPr>
        <w:widowControl/>
        <w:shd w:val="clear" w:color="auto" w:fill="FFFFFF"/>
        <w:spacing w:line="0" w:lineRule="atLeast"/>
        <w:ind w:left="709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51E6922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1B9CE9DF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</w:t>
      </w:r>
      <w:r w:rsidR="00261CF8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(MCU)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硬體體請用Micro:bit製作</w:t>
      </w:r>
      <w:r w:rsidR="00261CF8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3D57463D" w14:textId="2B8C4BA8" w:rsidR="00C90830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完成作品後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以短片方式，拍攝由設計者本人展示及介紹該</w:t>
      </w:r>
      <w:r w:rsidR="003F16B5" w:rsidRPr="00220FA7">
        <w:rPr>
          <w:rFonts w:ascii="微軟正黑體" w:eastAsia="微軟正黑體" w:hAnsi="微軟正黑體" w:cs="Arial"/>
          <w:b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之影片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</w:t>
      </w:r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請將影片上傳到YouTube，再將網址填到下列空白處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，不符前述規定者，自動喪失徵選資格。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請依規定方式上傳到網站</w:t>
      </w:r>
      <w:r w:rsidR="000C264E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線上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課程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公告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中說明</w:t>
      </w:r>
      <w:r w:rsidR="000C264E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，並填寫資料上傳表單。</w:t>
      </w:r>
    </w:p>
    <w:p w14:paraId="06FAD8CC" w14:textId="77777777" w:rsidR="00D51F8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玖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、作品評分準則</w:t>
      </w:r>
      <w:r w:rsidR="00C9083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605BC646" w14:textId="0C4F9563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3BD2662A" w14:textId="4F2E997C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完整性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11A620F8" w14:textId="6F79117A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技巧性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2D4B770D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獎勵</w:t>
      </w:r>
      <w:r w:rsidR="00745029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32306F6" w14:textId="14B4AFD7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各組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錄取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31CEF205" w14:textId="564579BC" w:rsidR="00C90830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金牌獎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B277DCF" w14:textId="5F42D76A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銀牌獎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：10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5125FCA" w14:textId="224ED4E0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銅牌獎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CF1B050" w14:textId="45496746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佳作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，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2F059E11" w14:textId="2A176A0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參加獎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完成作品學生</w:t>
      </w:r>
      <w:r w:rsidR="000C264E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頒給參賽證明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承辦單位提供</w:t>
      </w:r>
      <w:r w:rsidR="00EB3251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電子檔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58DC414" w14:textId="28F6D6FE" w:rsidR="009C4E4A" w:rsidRPr="00220FA7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(六)</w:t>
      </w:r>
      <w:r w:rsidR="00220FA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獲獎學生頒發獎狀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EB3251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主辦單位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高雄市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政府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教育局提供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AA7D4D6" w14:textId="77777777" w:rsidR="00E87D51" w:rsidRPr="0091294F" w:rsidRDefault="009C4E4A" w:rsidP="0091294F">
      <w:pPr>
        <w:widowControl/>
        <w:shd w:val="clear" w:color="auto" w:fill="FFFFFF"/>
        <w:spacing w:line="0" w:lineRule="atLeast"/>
        <w:ind w:leftChars="118" w:left="284" w:hanging="1"/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備註：</w:t>
      </w:r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獎狀不列入12年國教超額比序競賽成績計算。</w:t>
      </w:r>
    </w:p>
    <w:p w14:paraId="039CD79C" w14:textId="578EBA64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高雄市獲獎隊伍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指導老師及承辦單位有功人員依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「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立各級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及幼兒園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教職員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工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獎懲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標準補充規定」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辦理敘獎。</w:t>
      </w:r>
    </w:p>
    <w:p w14:paraId="33082230" w14:textId="020C5171" w:rsidR="00182754" w:rsidRPr="006254F7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拾壹、</w:t>
      </w:r>
      <w:r w:rsidR="00E87D51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活動時間</w:t>
      </w:r>
      <w:r w:rsidR="00005149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8C1883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110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年6月1</w:t>
      </w:r>
      <w:r w:rsidR="00D72F6C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5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日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至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8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月31日止。</w:t>
      </w:r>
    </w:p>
    <w:p w14:paraId="5A144CD9" w14:textId="7E43AF2A" w:rsidR="00D55BE0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一、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線上研習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報名：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即日起至（</w:t>
      </w:r>
      <w:hyperlink r:id="rId8" w:history="1">
        <w:r w:rsidR="00D72F6C" w:rsidRPr="00220FA7">
          <w:rPr>
            <w:rStyle w:val="a3"/>
            <w:rFonts w:ascii="微軟正黑體" w:eastAsia="微軟正黑體" w:hAnsi="微軟正黑體" w:cs="Arial"/>
            <w:bCs/>
            <w:color w:val="000000" w:themeColor="text1"/>
            <w:kern w:val="0"/>
            <w:sz w:val="28"/>
            <w:szCs w:val="28"/>
            <w:shd w:val="clear" w:color="auto" w:fill="FFFFFF"/>
          </w:rPr>
          <w:t>https://tinyurl.com/110-KH-robot-reg</w:t>
        </w:r>
      </w:hyperlink>
      <w:r w:rsidR="00D72F6C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）報名，報名成功後以email通知開課網址。</w:t>
      </w:r>
    </w:p>
    <w:p w14:paraId="57D510A0" w14:textId="0F6B6164" w:rsidR="003F16B5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二、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研習時間：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6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14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日至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，課程為期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週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，採線上學習，不限地點、時間完成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課程之</w:t>
      </w:r>
      <w:r w:rsidR="0037195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指定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任務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，由</w:t>
      </w:r>
      <w:r w:rsidR="0075689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承辦單位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頒發研習（結業）證書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3EBA444" w14:textId="1A537AB7" w:rsidR="00182754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三、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專題製作之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說明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影片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上傳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期限至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20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182754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止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參賽者請由</w:t>
      </w:r>
      <w:r w:rsidR="003F16B5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先報名線上課程，細節在課程中說明</w:t>
      </w:r>
      <w:r w:rsidR="003F16B5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，並於繳件期限內上傳作品說明影片至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規定網址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，即完成繳件流程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63484C5E" w14:textId="3FA0720B" w:rsidR="007E3989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四、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成績公布：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年9月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046ED7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日。</w:t>
      </w:r>
    </w:p>
    <w:p w14:paraId="30E46B42" w14:textId="77777777" w:rsidR="0091294F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新細明體"/>
          <w:bCs/>
          <w:color w:val="000000" w:themeColor="text1"/>
          <w:kern w:val="0"/>
          <w:sz w:val="28"/>
          <w:szCs w:val="28"/>
          <w:shd w:val="clear" w:color="auto" w:fill="FFFFFF"/>
        </w:rPr>
      </w:pPr>
    </w:p>
    <w:sectPr w:rsidR="0091294F" w:rsidRPr="00220FA7" w:rsidSect="00BC65A9">
      <w:footerReference w:type="default" r:id="rId9"/>
      <w:pgSz w:w="11906" w:h="16838"/>
      <w:pgMar w:top="709" w:right="991" w:bottom="993" w:left="993" w:header="851" w:footer="6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D7AAF" w14:textId="77777777" w:rsidR="00945CEE" w:rsidRDefault="00945CEE" w:rsidP="00936671">
      <w:r>
        <w:separator/>
      </w:r>
    </w:p>
  </w:endnote>
  <w:endnote w:type="continuationSeparator" w:id="0">
    <w:p w14:paraId="54358438" w14:textId="77777777" w:rsidR="00945CEE" w:rsidRDefault="00945CEE" w:rsidP="009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253112"/>
      <w:docPartObj>
        <w:docPartGallery w:val="Page Numbers (Bottom of Page)"/>
        <w:docPartUnique/>
      </w:docPartObj>
    </w:sdtPr>
    <w:sdtEndPr/>
    <w:sdtContent>
      <w:p w14:paraId="71452C1C" w14:textId="52CCE73F" w:rsidR="00BC65A9" w:rsidRDefault="00BC65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EE" w:rsidRPr="00945CEE">
          <w:rPr>
            <w:noProof/>
            <w:lang w:val="zh-TW"/>
          </w:rPr>
          <w:t>1</w:t>
        </w:r>
        <w:r>
          <w:fldChar w:fldCharType="end"/>
        </w:r>
      </w:p>
    </w:sdtContent>
  </w:sdt>
  <w:p w14:paraId="7E6EFD15" w14:textId="77777777" w:rsidR="00BC65A9" w:rsidRDefault="00BC65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44C03" w14:textId="77777777" w:rsidR="00945CEE" w:rsidRDefault="00945CEE" w:rsidP="00936671">
      <w:r>
        <w:separator/>
      </w:r>
    </w:p>
  </w:footnote>
  <w:footnote w:type="continuationSeparator" w:id="0">
    <w:p w14:paraId="3B3B4295" w14:textId="77777777" w:rsidR="00945CEE" w:rsidRDefault="00945CEE" w:rsidP="0093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E048596"/>
    <w:lvl w:ilvl="0">
      <w:start w:val="1"/>
      <w:numFmt w:val="decimal"/>
      <w:lvlText w:val="%1."/>
      <w:lvlJc w:val="left"/>
      <w:pPr>
        <w:tabs>
          <w:tab w:val="left" w:pos="240"/>
        </w:tabs>
        <w:ind w:left="240" w:hanging="360"/>
      </w:pPr>
    </w:lvl>
    <w:lvl w:ilvl="1">
      <w:start w:val="1"/>
      <w:numFmt w:val="decimal"/>
      <w:lvlText w:val="%2."/>
      <w:lvlJc w:val="left"/>
      <w:pPr>
        <w:tabs>
          <w:tab w:val="left" w:pos="960"/>
        </w:tabs>
        <w:ind w:left="960" w:hanging="360"/>
      </w:pPr>
    </w:lvl>
    <w:lvl w:ilvl="2">
      <w:start w:val="1"/>
      <w:numFmt w:val="decimal"/>
      <w:lvlText w:val="%3."/>
      <w:lvlJc w:val="left"/>
      <w:pPr>
        <w:tabs>
          <w:tab w:val="left" w:pos="1680"/>
        </w:tabs>
        <w:ind w:left="1680" w:hanging="36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entative="1">
      <w:start w:val="1"/>
      <w:numFmt w:val="decimal"/>
      <w:lvlText w:val="%5."/>
      <w:lvlJc w:val="left"/>
      <w:pPr>
        <w:tabs>
          <w:tab w:val="left" w:pos="3120"/>
        </w:tabs>
        <w:ind w:left="3120" w:hanging="360"/>
      </w:pPr>
    </w:lvl>
    <w:lvl w:ilvl="5" w:tentative="1">
      <w:start w:val="1"/>
      <w:numFmt w:val="decimal"/>
      <w:lvlText w:val="%6."/>
      <w:lvlJc w:val="left"/>
      <w:pPr>
        <w:tabs>
          <w:tab w:val="left" w:pos="3840"/>
        </w:tabs>
        <w:ind w:left="3840" w:hanging="360"/>
      </w:pPr>
    </w:lvl>
    <w:lvl w:ilvl="6" w:tentative="1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entative="1">
      <w:start w:val="1"/>
      <w:numFmt w:val="decimal"/>
      <w:lvlText w:val="%8."/>
      <w:lvlJc w:val="left"/>
      <w:pPr>
        <w:tabs>
          <w:tab w:val="left" w:pos="5280"/>
        </w:tabs>
        <w:ind w:left="5280" w:hanging="360"/>
      </w:pPr>
    </w:lvl>
    <w:lvl w:ilvl="8" w:tentative="1">
      <w:start w:val="1"/>
      <w:numFmt w:val="decimal"/>
      <w:lvlText w:val="%9."/>
      <w:lvlJc w:val="left"/>
      <w:pPr>
        <w:tabs>
          <w:tab w:val="left" w:pos="6000"/>
        </w:tabs>
        <w:ind w:left="6000" w:hanging="360"/>
      </w:pPr>
    </w:lvl>
  </w:abstractNum>
  <w:abstractNum w:abstractNumId="1" w15:restartNumberingAfterBreak="0">
    <w:nsid w:val="022158A0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D11A9"/>
    <w:multiLevelType w:val="hybridMultilevel"/>
    <w:tmpl w:val="A5ECBD04"/>
    <w:lvl w:ilvl="0" w:tplc="B0F2C7C0">
      <w:start w:val="1"/>
      <w:numFmt w:val="decimal"/>
      <w:lvlText w:val="%1."/>
      <w:lvlJc w:val="left"/>
      <w:pPr>
        <w:ind w:left="780" w:hanging="360"/>
      </w:pPr>
      <w:rPr>
        <w:rFonts w:cs="Arial" w:hint="default"/>
        <w:b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5B351FD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812D5F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D2AB9"/>
    <w:multiLevelType w:val="hybridMultilevel"/>
    <w:tmpl w:val="C80E537C"/>
    <w:lvl w:ilvl="0" w:tplc="66E259D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15A8760C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622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-329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-2813" w:hanging="480"/>
      </w:pPr>
    </w:lvl>
    <w:lvl w:ilvl="3" w:tplc="0409000F" w:tentative="1">
      <w:start w:val="1"/>
      <w:numFmt w:val="decimal"/>
      <w:lvlText w:val="%4."/>
      <w:lvlJc w:val="left"/>
      <w:pPr>
        <w:ind w:left="-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53" w:hanging="480"/>
      </w:pPr>
    </w:lvl>
    <w:lvl w:ilvl="5" w:tplc="0409001B" w:tentative="1">
      <w:start w:val="1"/>
      <w:numFmt w:val="lowerRoman"/>
      <w:lvlText w:val="%6."/>
      <w:lvlJc w:val="right"/>
      <w:pPr>
        <w:ind w:left="-1373" w:hanging="480"/>
      </w:pPr>
    </w:lvl>
    <w:lvl w:ilvl="6" w:tplc="0409000F" w:tentative="1">
      <w:start w:val="1"/>
      <w:numFmt w:val="decimal"/>
      <w:lvlText w:val="%7."/>
      <w:lvlJc w:val="left"/>
      <w:pPr>
        <w:ind w:left="-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13" w:hanging="480"/>
      </w:pPr>
    </w:lvl>
    <w:lvl w:ilvl="8" w:tplc="0409001B" w:tentative="1">
      <w:start w:val="1"/>
      <w:numFmt w:val="lowerRoman"/>
      <w:lvlText w:val="%9."/>
      <w:lvlJc w:val="right"/>
      <w:pPr>
        <w:ind w:left="67" w:hanging="480"/>
      </w:pPr>
    </w:lvl>
  </w:abstractNum>
  <w:abstractNum w:abstractNumId="7" w15:restartNumberingAfterBreak="0">
    <w:nsid w:val="1BBF2A1F"/>
    <w:multiLevelType w:val="hybridMultilevel"/>
    <w:tmpl w:val="E5E2B4B4"/>
    <w:lvl w:ilvl="0" w:tplc="B8F64D4C">
      <w:start w:val="8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212B2E76"/>
    <w:multiLevelType w:val="hybridMultilevel"/>
    <w:tmpl w:val="41E0AF0E"/>
    <w:lvl w:ilvl="0" w:tplc="30CA089A">
      <w:start w:val="2"/>
      <w:numFmt w:val="ideographLegalTraditional"/>
      <w:lvlText w:val="%1、"/>
      <w:lvlJc w:val="left"/>
      <w:pPr>
        <w:ind w:left="720" w:hanging="720"/>
      </w:pPr>
      <w:rPr>
        <w:rFonts w:cs="Arial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517D31"/>
    <w:multiLevelType w:val="multilevel"/>
    <w:tmpl w:val="0532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D1984"/>
    <w:multiLevelType w:val="hybridMultilevel"/>
    <w:tmpl w:val="82BE51E2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0616AC"/>
    <w:multiLevelType w:val="hybridMultilevel"/>
    <w:tmpl w:val="EF3EC670"/>
    <w:lvl w:ilvl="0" w:tplc="FCAE31FC">
      <w:start w:val="1"/>
      <w:numFmt w:val="decimal"/>
      <w:lvlText w:val="%1."/>
      <w:lvlJc w:val="left"/>
      <w:pPr>
        <w:ind w:left="119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EA64FAB"/>
    <w:multiLevelType w:val="hybridMultilevel"/>
    <w:tmpl w:val="3EF0EC5E"/>
    <w:lvl w:ilvl="0" w:tplc="3AB4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C833A40"/>
    <w:multiLevelType w:val="hybridMultilevel"/>
    <w:tmpl w:val="6C5EAA0E"/>
    <w:lvl w:ilvl="0" w:tplc="33046822">
      <w:start w:val="1"/>
      <w:numFmt w:val="taiwaneseCountingThousand"/>
      <w:lvlText w:val="%1、"/>
      <w:lvlJc w:val="righ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46FD1DDF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9079A5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3941F65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8F6327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E86AA2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BBC134D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125F4C"/>
    <w:multiLevelType w:val="hybridMultilevel"/>
    <w:tmpl w:val="75AA736A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6400A8"/>
    <w:multiLevelType w:val="hybridMultilevel"/>
    <w:tmpl w:val="02C47DF0"/>
    <w:lvl w:ilvl="0" w:tplc="E3F01E20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7516345"/>
    <w:multiLevelType w:val="hybridMultilevel"/>
    <w:tmpl w:val="207C7E78"/>
    <w:lvl w:ilvl="0" w:tplc="66E259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3" w15:restartNumberingAfterBreak="0">
    <w:nsid w:val="6ECE29A8"/>
    <w:multiLevelType w:val="hybridMultilevel"/>
    <w:tmpl w:val="9AE6159A"/>
    <w:lvl w:ilvl="0" w:tplc="6C24294E">
      <w:start w:val="1"/>
      <w:numFmt w:val="decimal"/>
      <w:lvlText w:val="%1."/>
      <w:lvlJc w:val="righ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7C2D261B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764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267A6B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F786ADC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6480"/>
          </w:tabs>
          <w:ind w:left="6480" w:hanging="360"/>
        </w:pPr>
      </w:lvl>
    </w:lvlOverride>
  </w:num>
  <w:num w:numId="3">
    <w:abstractNumId w:val="13"/>
  </w:num>
  <w:num w:numId="4">
    <w:abstractNumId w:val="12"/>
  </w:num>
  <w:num w:numId="5">
    <w:abstractNumId w:val="26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22"/>
  </w:num>
  <w:num w:numId="11">
    <w:abstractNumId w:val="14"/>
  </w:num>
  <w:num w:numId="12">
    <w:abstractNumId w:val="10"/>
  </w:num>
  <w:num w:numId="13">
    <w:abstractNumId w:val="18"/>
  </w:num>
  <w:num w:numId="14">
    <w:abstractNumId w:val="1"/>
  </w:num>
  <w:num w:numId="15">
    <w:abstractNumId w:val="25"/>
  </w:num>
  <w:num w:numId="16">
    <w:abstractNumId w:val="16"/>
  </w:num>
  <w:num w:numId="17">
    <w:abstractNumId w:val="24"/>
  </w:num>
  <w:num w:numId="18">
    <w:abstractNumId w:val="3"/>
  </w:num>
  <w:num w:numId="19">
    <w:abstractNumId w:val="6"/>
  </w:num>
  <w:num w:numId="20">
    <w:abstractNumId w:val="17"/>
  </w:num>
  <w:num w:numId="21">
    <w:abstractNumId w:val="4"/>
  </w:num>
  <w:num w:numId="22">
    <w:abstractNumId w:val="15"/>
  </w:num>
  <w:num w:numId="23">
    <w:abstractNumId w:val="19"/>
  </w:num>
  <w:num w:numId="24">
    <w:abstractNumId w:val="11"/>
  </w:num>
  <w:num w:numId="25">
    <w:abstractNumId w:val="2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51"/>
    <w:rsid w:val="0000481B"/>
    <w:rsid w:val="00005149"/>
    <w:rsid w:val="000107DA"/>
    <w:rsid w:val="00046ED7"/>
    <w:rsid w:val="00056069"/>
    <w:rsid w:val="000B73CA"/>
    <w:rsid w:val="000C264E"/>
    <w:rsid w:val="00101B78"/>
    <w:rsid w:val="001078B9"/>
    <w:rsid w:val="00125530"/>
    <w:rsid w:val="00182754"/>
    <w:rsid w:val="00185B8D"/>
    <w:rsid w:val="00220FA7"/>
    <w:rsid w:val="00252446"/>
    <w:rsid w:val="00261CF8"/>
    <w:rsid w:val="002936A2"/>
    <w:rsid w:val="002A01C1"/>
    <w:rsid w:val="002E33A0"/>
    <w:rsid w:val="00330D21"/>
    <w:rsid w:val="003459EC"/>
    <w:rsid w:val="00351D50"/>
    <w:rsid w:val="003646DA"/>
    <w:rsid w:val="00371951"/>
    <w:rsid w:val="003802BC"/>
    <w:rsid w:val="003C4593"/>
    <w:rsid w:val="003F16B5"/>
    <w:rsid w:val="00427164"/>
    <w:rsid w:val="00427916"/>
    <w:rsid w:val="0043386C"/>
    <w:rsid w:val="00435EAE"/>
    <w:rsid w:val="00460FD5"/>
    <w:rsid w:val="00520EF5"/>
    <w:rsid w:val="0053413E"/>
    <w:rsid w:val="00560537"/>
    <w:rsid w:val="005A38D1"/>
    <w:rsid w:val="005A39D6"/>
    <w:rsid w:val="005B574A"/>
    <w:rsid w:val="005D37F8"/>
    <w:rsid w:val="005E088A"/>
    <w:rsid w:val="005F1A20"/>
    <w:rsid w:val="006254F7"/>
    <w:rsid w:val="00697226"/>
    <w:rsid w:val="006A3542"/>
    <w:rsid w:val="006F71BA"/>
    <w:rsid w:val="00724704"/>
    <w:rsid w:val="00745029"/>
    <w:rsid w:val="007545BF"/>
    <w:rsid w:val="00756891"/>
    <w:rsid w:val="007814EF"/>
    <w:rsid w:val="007D4445"/>
    <w:rsid w:val="007E3989"/>
    <w:rsid w:val="00873203"/>
    <w:rsid w:val="008C1883"/>
    <w:rsid w:val="0091294F"/>
    <w:rsid w:val="00927011"/>
    <w:rsid w:val="00936671"/>
    <w:rsid w:val="00937566"/>
    <w:rsid w:val="00945CEE"/>
    <w:rsid w:val="009A4B4A"/>
    <w:rsid w:val="009C3DF1"/>
    <w:rsid w:val="009C4E4A"/>
    <w:rsid w:val="009F4B60"/>
    <w:rsid w:val="00A423E8"/>
    <w:rsid w:val="00A66255"/>
    <w:rsid w:val="00A82759"/>
    <w:rsid w:val="00AC3B6F"/>
    <w:rsid w:val="00AE6F76"/>
    <w:rsid w:val="00B104CE"/>
    <w:rsid w:val="00B14644"/>
    <w:rsid w:val="00BA22C4"/>
    <w:rsid w:val="00BB1D83"/>
    <w:rsid w:val="00BC65A9"/>
    <w:rsid w:val="00C0220E"/>
    <w:rsid w:val="00C21807"/>
    <w:rsid w:val="00C36F57"/>
    <w:rsid w:val="00C574C6"/>
    <w:rsid w:val="00C90830"/>
    <w:rsid w:val="00CE41FA"/>
    <w:rsid w:val="00CE5C86"/>
    <w:rsid w:val="00D051F2"/>
    <w:rsid w:val="00D17120"/>
    <w:rsid w:val="00D247B2"/>
    <w:rsid w:val="00D340DA"/>
    <w:rsid w:val="00D43831"/>
    <w:rsid w:val="00D51F81"/>
    <w:rsid w:val="00D55BE0"/>
    <w:rsid w:val="00D63429"/>
    <w:rsid w:val="00D72F6C"/>
    <w:rsid w:val="00D87C70"/>
    <w:rsid w:val="00DC3B4E"/>
    <w:rsid w:val="00DE130B"/>
    <w:rsid w:val="00DF1851"/>
    <w:rsid w:val="00E2727C"/>
    <w:rsid w:val="00E43A66"/>
    <w:rsid w:val="00E87D51"/>
    <w:rsid w:val="00EB3251"/>
    <w:rsid w:val="00F34981"/>
    <w:rsid w:val="00F50E91"/>
    <w:rsid w:val="00F558EF"/>
    <w:rsid w:val="00F96E0B"/>
    <w:rsid w:val="00FA0304"/>
    <w:rsid w:val="00FB5B1B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9ED46"/>
  <w15:docId w15:val="{26358E4F-23B0-48D5-B61E-F5F0D1A3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110-KH-robot-r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33289-F1E1-452C-B56D-D9486CA5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嘉榮老師 溫</dc:creator>
  <cp:lastModifiedBy>user</cp:lastModifiedBy>
  <cp:revision>2</cp:revision>
  <cp:lastPrinted>2021-06-02T08:10:00Z</cp:lastPrinted>
  <dcterms:created xsi:type="dcterms:W3CDTF">2021-07-05T07:22:00Z</dcterms:created>
  <dcterms:modified xsi:type="dcterms:W3CDTF">2021-07-05T07:22:00Z</dcterms:modified>
</cp:coreProperties>
</file>