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r>
        <w:rPr>
          <w:rFonts w:ascii="Kosugi Maru" w:eastAsia="Kosugi Maru" w:hAnsi="Kosugi Maru" w:cs="Kosugi Maru"/>
          <w:b/>
        </w:rPr>
        <w:t>青年線上伴學趣！小學伴</w:t>
      </w:r>
      <w:bookmarkEnd w:id="1"/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1.請問我可以報名青年線上伴學趣嗎？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即日起至9/8（三）中午12:00截止，詳細計畫內容請參閱簡章;若報名人數達需求，主辦單位將關閉報名表，不另行通知。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hyperlink r:id="rId5">
        <w:r>
          <w:rPr>
            <w:color w:val="0000EE"/>
            <w:u w:val="single"/>
          </w:rPr>
          <w:t>青年線上伴學趣</w:t>
        </w:r>
        <w:r>
          <w:rPr>
            <w:color w:val="0000EE"/>
            <w:u w:val="single"/>
          </w:rPr>
          <w:t>_</w:t>
        </w:r>
        <w:r>
          <w:rPr>
            <w:color w:val="0000EE"/>
            <w:u w:val="single"/>
          </w:rPr>
          <w:t>小學伴</w:t>
        </w:r>
        <w:r>
          <w:rPr>
            <w:color w:val="0000EE"/>
            <w:u w:val="single"/>
          </w:rPr>
          <w:t>_</w:t>
        </w:r>
        <w:r>
          <w:rPr>
            <w:color w:val="0000EE"/>
            <w:u w:val="single"/>
          </w:rPr>
          <w:t>報名簡章</w:t>
        </w:r>
        <w:r>
          <w:rPr>
            <w:color w:val="0000EE"/>
            <w:u w:val="single"/>
          </w:rPr>
          <w:t xml:space="preserve"> 0821</w:t>
        </w:r>
        <w:r>
          <w:rPr>
            <w:color w:val="0000EE"/>
            <w:u w:val="single"/>
          </w:rPr>
          <w:t>修訂</w:t>
        </w:r>
        <w:r>
          <w:rPr>
            <w:color w:val="0000EE"/>
            <w:u w:val="single"/>
          </w:rPr>
          <w:t>.pdf</w:t>
        </w:r>
      </w:hyperlink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2.一般家庭可以報名青年線上伴學趣嗎？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不同於坊間補習班以提升成績為主呦！請家長能審慎評估是否符合期待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要如何報名此次伴學呢？錄取的資格為何？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加入Line官方帳號：【小學伴】青年線上伴學趣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截止日期：9/3，若名額已滿將提早關閉表單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>務必參與「9/12 09:30～12:00 伴學說明會」，了解上課的形式與課程內容。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4.線上伴學的時間、次數及科目？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 xml:space="preserve">日期：自9月24日至1月7日止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19:00～20:30（請於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每週三，人文課程+數學課輔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小學伴可單選週三或週五伴學，兩天皆選擇者優先錄取喔！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5.如果伴學當天有事情要如何請假呢？可以補課嗎？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：【小學伴】青年線上伴學趣」點選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告知小學伴年級、姓名，即完成請假。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因本計畫以小組方式進行伴學，大、小學伴皆於固定時間上線，故無法另外安排補課。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大學伴上的非常好，我們可以額外加課嗎？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7. 伴學有兩天晚上可以選擇，報名後還可以更改嗎？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本次伴學有三種選擇，分別為「單選週三課輔」、「單選週五課輔」及「週三+週五課輔」，不同選擇會搭配不同組別。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的大、小學伴皆會是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不可臨時變動</w:t>
      </w:r>
      <w:r>
        <w:rPr>
          <w:rFonts w:ascii="Kosugi Maru" w:eastAsia="Kosugi Maru" w:hAnsi="Kosugi Maru" w:cs="Kosugi Maru"/>
          <w:sz w:val="28"/>
          <w:szCs w:val="28"/>
        </w:rPr>
        <w:t>伴學時間，也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無法臨時增加</w:t>
      </w:r>
      <w:r>
        <w:rPr>
          <w:rFonts w:ascii="Kosugi Maru" w:eastAsia="Kosugi Maru" w:hAnsi="Kosugi Maru" w:cs="Kosugi Maru"/>
          <w:sz w:val="28"/>
          <w:szCs w:val="28"/>
        </w:rPr>
        <w:t>伴學時間喔！報名後若要修正，請儘速承辦人聯絡，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8. 線上伴學的進行方式為何？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由２位大學伴陪伴２～５位小學伴進行小組伴學。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9. 線上伴學的內容與進度？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人文課程：依慈濟所提供之教材與規劃進行。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閱讀素養：依PaGamO素養品學堂合作之課程安排進行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分科課輔：搭配因材網課程及主辦單位提供之課程教材包進行辦學，大學伴可依小學伴程度適性調整。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meet」，分科課輔以教育部平台為主，閱讀則運用「Pagamo」平台。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meet與其他線上教材，建議使用電腦為佳。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12.如何保障小學伴的個資不被外流？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所有大學伴皆需簽署一份切結書，以作為保障大小學伴雙方，讓此專案能順利完成。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5"/>
    <w:rsid w:val="008C1675"/>
    <w:rsid w:val="008C5E6E"/>
    <w:rsid w:val="00D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lhMRAbHIL345S6q1e_DpHCzpcvTv4_v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user</cp:lastModifiedBy>
  <cp:revision>2</cp:revision>
  <dcterms:created xsi:type="dcterms:W3CDTF">2021-09-06T14:00:00Z</dcterms:created>
  <dcterms:modified xsi:type="dcterms:W3CDTF">2021-09-06T14:00:00Z</dcterms:modified>
</cp:coreProperties>
</file>