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8A4" w:rsidRDefault="009B78A4" w:rsidP="009B78A4">
      <w:pPr>
        <w:autoSpaceDE w:val="0"/>
        <w:autoSpaceDN w:val="0"/>
        <w:adjustRightInd w:val="0"/>
        <w:rPr>
          <w:rFonts w:ascii="新細明體" w:eastAsia="新細明體" w:hAnsi="新細明體" w:cs="新細明體"/>
          <w:kern w:val="0"/>
          <w:sz w:val="32"/>
          <w:szCs w:val="32"/>
        </w:rPr>
      </w:pP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>國立臺灣</w:t>
      </w:r>
      <w:bookmarkStart w:id="0" w:name="_GoBack"/>
      <w:bookmarkEnd w:id="0"/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>師範大學辦理品德教育核心價值與行為準則調查研究問卷</w:t>
      </w:r>
    </w:p>
    <w:p w:rsidR="009B78A4" w:rsidRPr="009B78A4" w:rsidRDefault="009B78A4" w:rsidP="009B78A4">
      <w:pPr>
        <w:autoSpaceDE w:val="0"/>
        <w:autoSpaceDN w:val="0"/>
        <w:adjustRightInd w:val="0"/>
        <w:rPr>
          <w:rFonts w:hint="eastAsia"/>
        </w:rPr>
      </w:pP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>網址</w:t>
      </w:r>
    </w:p>
    <w:p w:rsidR="009B78A4" w:rsidRDefault="009B78A4" w:rsidP="009B78A4">
      <w:pPr>
        <w:pStyle w:val="Default"/>
      </w:pPr>
      <w:r>
        <w:rPr>
          <w:rFonts w:hint="eastAsia"/>
        </w:rPr>
        <w:t>1</w:t>
      </w:r>
      <w:r>
        <w:rPr>
          <w:rFonts w:hint="eastAsia"/>
        </w:rPr>
        <w:t>、行政人員版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70"/>
      </w:tblGrid>
      <w:tr w:rsidR="009B78A4" w:rsidTr="009B78A4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070" w:type="dxa"/>
          </w:tcPr>
          <w:p w:rsidR="009B78A4" w:rsidRDefault="009B78A4" w:rsidP="009B78A4">
            <w:pPr>
              <w:pStyle w:val="Default"/>
              <w:ind w:rightChars="-226" w:right="-542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https://reurl.cc/odky8M </w:t>
            </w:r>
          </w:p>
        </w:tc>
      </w:tr>
    </w:tbl>
    <w:p w:rsidR="00E20534" w:rsidRDefault="009B78A4" w:rsidP="009B78A4">
      <w:r>
        <w:rPr>
          <w:rFonts w:hint="eastAsia"/>
        </w:rPr>
        <w:t>2</w:t>
      </w:r>
      <w:r>
        <w:rPr>
          <w:rFonts w:hint="eastAsia"/>
        </w:rPr>
        <w:t>、教師版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70"/>
      </w:tblGrid>
      <w:tr w:rsidR="009B78A4" w:rsidTr="009B78A4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070" w:type="dxa"/>
          </w:tcPr>
          <w:p w:rsidR="009B78A4" w:rsidRDefault="009B78A4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https://reurl.cc/e8RykW </w:t>
            </w:r>
          </w:p>
        </w:tc>
      </w:tr>
    </w:tbl>
    <w:p w:rsidR="009B78A4" w:rsidRDefault="009B78A4" w:rsidP="009B78A4">
      <w:r>
        <w:rPr>
          <w:rFonts w:hint="eastAsia"/>
        </w:rPr>
        <w:t>3</w:t>
      </w:r>
      <w:r>
        <w:rPr>
          <w:rFonts w:hint="eastAsia"/>
        </w:rPr>
        <w:t>、學生版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1"/>
      </w:tblGrid>
      <w:tr w:rsidR="009B78A4" w:rsidTr="009B78A4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4361" w:type="dxa"/>
          </w:tcPr>
          <w:p w:rsidR="009B78A4" w:rsidRDefault="009B78A4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https://reurl.cc/k0xyo3 </w:t>
            </w:r>
          </w:p>
        </w:tc>
      </w:tr>
    </w:tbl>
    <w:p w:rsidR="009B78A4" w:rsidRDefault="009B78A4" w:rsidP="009B78A4">
      <w:pPr>
        <w:ind w:leftChars="-118" w:hangingChars="118" w:hanging="283"/>
        <w:rPr>
          <w:rFonts w:hint="eastAsia"/>
        </w:rPr>
      </w:pPr>
    </w:p>
    <w:sectPr w:rsidR="009B78A4" w:rsidSect="009B78A4">
      <w:pgSz w:w="11906" w:h="16838"/>
      <w:pgMar w:top="1440" w:right="707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A4"/>
    <w:rsid w:val="009B78A4"/>
    <w:rsid w:val="00E2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8740B-AE2D-409F-86EC-EFAA9821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78A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2021-01-06T00:41:00Z</dcterms:created>
  <dcterms:modified xsi:type="dcterms:W3CDTF">2021-01-06T00:47:00Z</dcterms:modified>
</cp:coreProperties>
</file>